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99D92B" w14:textId="77777777" w:rsidR="00D97690" w:rsidRPr="00D97690" w:rsidRDefault="00D97690">
      <w:pPr>
        <w:rPr>
          <w:b/>
          <w:bCs/>
          <w:sz w:val="32"/>
          <w:szCs w:val="32"/>
        </w:rPr>
      </w:pPr>
      <w:r w:rsidRPr="00D97690">
        <w:rPr>
          <w:b/>
          <w:bCs/>
          <w:sz w:val="32"/>
          <w:szCs w:val="32"/>
        </w:rPr>
        <w:t xml:space="preserve">Ecclesia Lumina </w:t>
      </w:r>
    </w:p>
    <w:p w14:paraId="1F2D2D93" w14:textId="77777777" w:rsidR="00D97690" w:rsidRPr="00D97690" w:rsidRDefault="00D97690">
      <w:pPr>
        <w:rPr>
          <w:b/>
          <w:bCs/>
          <w:sz w:val="24"/>
          <w:szCs w:val="24"/>
        </w:rPr>
      </w:pPr>
      <w:r w:rsidRPr="00D97690">
        <w:rPr>
          <w:b/>
          <w:bCs/>
          <w:sz w:val="24"/>
          <w:szCs w:val="24"/>
        </w:rPr>
        <w:t>Arche Noah - DAMALS und HEUTE</w:t>
      </w:r>
    </w:p>
    <w:p w14:paraId="096C4A22" w14:textId="4F39B803" w:rsidR="00A22100" w:rsidRDefault="00730B7D">
      <w:r>
        <w:t>In</w:t>
      </w:r>
      <w:r w:rsidR="0047124D">
        <w:t xml:space="preserve"> einer kurzen </w:t>
      </w:r>
      <w:r w:rsidR="005C5758">
        <w:t>Seq</w:t>
      </w:r>
      <w:r w:rsidR="0047124D">
        <w:t xml:space="preserve">uenz </w:t>
      </w:r>
      <w:r>
        <w:t xml:space="preserve">mit </w:t>
      </w:r>
      <w:r w:rsidR="0047124D">
        <w:t>prägnante</w:t>
      </w:r>
      <w:r>
        <w:t>n</w:t>
      </w:r>
      <w:r w:rsidR="0047124D">
        <w:t xml:space="preserve"> </w:t>
      </w:r>
      <w:r>
        <w:t xml:space="preserve">Sätzen von Politikern (John F. </w:t>
      </w:r>
      <w:proofErr w:type="spellStart"/>
      <w:r>
        <w:t>Kenedy</w:t>
      </w:r>
      <w:proofErr w:type="spellEnd"/>
      <w:r>
        <w:t>, D. Trump, A. Merkel) wurde</w:t>
      </w:r>
      <w:r w:rsidR="00A22100">
        <w:t>n</w:t>
      </w:r>
      <w:r>
        <w:t xml:space="preserve"> einige </w:t>
      </w:r>
      <w:r w:rsidR="00A22100">
        <w:t xml:space="preserve">Zerstörungen der letzten 50 Jahre mit der Flucht über das Mittelmeer </w:t>
      </w:r>
      <w:r w:rsidR="00C3557B">
        <w:t>thematisiert</w:t>
      </w:r>
      <w:r w:rsidR="005C5758">
        <w:t>.</w:t>
      </w:r>
      <w:r w:rsidR="00F02A75">
        <w:t xml:space="preserve"> Der Zeitsprung wurde zur Musik aus dem Film „Terminator II“ und vielen Lichteffekten </w:t>
      </w:r>
      <w:r w:rsidR="006000B3">
        <w:t xml:space="preserve">im </w:t>
      </w:r>
      <w:r w:rsidR="00F02A75">
        <w:t>Altarraum</w:t>
      </w:r>
      <w:r w:rsidR="006000B3">
        <w:t xml:space="preserve"> erreicht. </w:t>
      </w:r>
    </w:p>
    <w:p w14:paraId="1A64B52C" w14:textId="04183369" w:rsidR="00A22100" w:rsidRDefault="00A22100">
      <w:r>
        <w:t>Zuvor musste aber NOAH seine ARCHE bauen</w:t>
      </w:r>
      <w:r w:rsidR="009A0109">
        <w:t>,</w:t>
      </w:r>
      <w:r>
        <w:t xml:space="preserve"> um sich</w:t>
      </w:r>
      <w:r w:rsidR="00B253B5">
        <w:t xml:space="preserve"> mit seiner Familie und allen Tieren der Erde </w:t>
      </w:r>
      <w:r w:rsidR="00685232">
        <w:t xml:space="preserve">vor der angekündigten Sintflut </w:t>
      </w:r>
      <w:r w:rsidR="00B253B5">
        <w:t xml:space="preserve">zu retten. Der Bau der Arche wurde über speziell komponierte Klänge von Nils Mosh vertont und der Einzug der Tiere mit all ihren Geräuschen visuell mit einer sich aufbauenden Lasergrafik der Arche und Tieren unterstützt. Die folgende Sintflut mit einem Anschwellen von verschiedenen Wassergeräuschen mit Blitz und Sturm steigerte sich zur Musik aus „Pirates </w:t>
      </w:r>
      <w:proofErr w:type="spellStart"/>
      <w:r w:rsidR="00B253B5">
        <w:t>of</w:t>
      </w:r>
      <w:proofErr w:type="spellEnd"/>
      <w:r w:rsidR="00B253B5">
        <w:t xml:space="preserve"> </w:t>
      </w:r>
      <w:proofErr w:type="spellStart"/>
      <w:r w:rsidR="00B253B5">
        <w:t>the</w:t>
      </w:r>
      <w:proofErr w:type="spellEnd"/>
      <w:r w:rsidR="00B253B5">
        <w:t xml:space="preserve"> Cari</w:t>
      </w:r>
      <w:r w:rsidR="0061466F">
        <w:t>b</w:t>
      </w:r>
      <w:r w:rsidR="00B253B5">
        <w:t>bean“</w:t>
      </w:r>
      <w:r w:rsidR="0061466F">
        <w:t xml:space="preserve"> mit Laserstrahlen durch die </w:t>
      </w:r>
      <w:proofErr w:type="gramStart"/>
      <w:r w:rsidR="0061466F">
        <w:t>Kirche</w:t>
      </w:r>
      <w:proofErr w:type="gramEnd"/>
      <w:r w:rsidR="0061466F">
        <w:t xml:space="preserve"> als ob man auf hoher stürmische</w:t>
      </w:r>
      <w:r w:rsidR="00685232">
        <w:t>r</w:t>
      </w:r>
      <w:r w:rsidR="0061466F">
        <w:t xml:space="preserve"> See ist. </w:t>
      </w:r>
      <w:r w:rsidR="00685232">
        <w:br/>
      </w:r>
      <w:r w:rsidR="0061466F">
        <w:t>Das Schwanken der Arche wurde effektvoll durch die Illumination</w:t>
      </w:r>
      <w:r w:rsidR="00685232">
        <w:t xml:space="preserve"> der Kirche</w:t>
      </w:r>
      <w:r w:rsidR="0061466F">
        <w:t xml:space="preserve"> und </w:t>
      </w:r>
      <w:r w:rsidR="00685232">
        <w:t xml:space="preserve">sich hin und her bewegender Ketten aus </w:t>
      </w:r>
      <w:r w:rsidR="0061466F">
        <w:t xml:space="preserve">Lichtstrahlen unterstützt. Die Geschichte von NOAH wurde während der Musik und weiteren Klangkompositionen immer wieder eingestreut. </w:t>
      </w:r>
      <w:r w:rsidR="000540C4">
        <w:t>Zu</w:t>
      </w:r>
      <w:r w:rsidR="0061466F">
        <w:t xml:space="preserve"> ruhigerer Musik </w:t>
      </w:r>
      <w:r w:rsidR="000540C4">
        <w:t>aus dem Film Titanic sank das Wasser und NOAH ließ einen Raben und die Taube fliegen</w:t>
      </w:r>
      <w:r w:rsidR="00FC7941">
        <w:t xml:space="preserve">, welche dann am Ende der darauffolgenden </w:t>
      </w:r>
      <w:r w:rsidR="005C5758">
        <w:t>Lasershowsequenz</w:t>
      </w:r>
      <w:r w:rsidR="00FC7941">
        <w:t xml:space="preserve"> in Zeitlupe wieder einflog</w:t>
      </w:r>
      <w:r w:rsidR="006000B3">
        <w:t xml:space="preserve">. </w:t>
      </w:r>
      <w:r w:rsidR="00380435">
        <w:br/>
        <w:t>Unsere „Gottesstimme“ leitete mit dem Versprechen des Bündnisses mit den Menschen und dem Symbol des Regenbogens</w:t>
      </w:r>
      <w:r w:rsidR="001E7CAA">
        <w:t xml:space="preserve"> </w:t>
      </w:r>
      <w:r w:rsidR="00380435">
        <w:t xml:space="preserve">das grandiose Finale mit einer Lasershow ein, die mit einer fliegenden </w:t>
      </w:r>
      <w:r w:rsidR="001E7CAA">
        <w:t xml:space="preserve">animierten </w:t>
      </w:r>
      <w:r w:rsidR="00380435">
        <w:t>Taube</w:t>
      </w:r>
      <w:r w:rsidR="00FC7941">
        <w:t xml:space="preserve"> mit Ölzweig im Schnabel</w:t>
      </w:r>
      <w:r w:rsidR="00380435">
        <w:t xml:space="preserve"> endete. </w:t>
      </w:r>
    </w:p>
    <w:sectPr w:rsidR="00A2210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690"/>
    <w:rsid w:val="000540C4"/>
    <w:rsid w:val="001E7CAA"/>
    <w:rsid w:val="00316F42"/>
    <w:rsid w:val="00380435"/>
    <w:rsid w:val="0047124D"/>
    <w:rsid w:val="004C6B81"/>
    <w:rsid w:val="00522ECA"/>
    <w:rsid w:val="005C5758"/>
    <w:rsid w:val="006000B3"/>
    <w:rsid w:val="0061466F"/>
    <w:rsid w:val="00685232"/>
    <w:rsid w:val="00716904"/>
    <w:rsid w:val="00730B7D"/>
    <w:rsid w:val="008F71AA"/>
    <w:rsid w:val="0094341F"/>
    <w:rsid w:val="009A0109"/>
    <w:rsid w:val="009D2701"/>
    <w:rsid w:val="009D58BB"/>
    <w:rsid w:val="00A22100"/>
    <w:rsid w:val="00B253B5"/>
    <w:rsid w:val="00B574AD"/>
    <w:rsid w:val="00C3557B"/>
    <w:rsid w:val="00D01138"/>
    <w:rsid w:val="00D97690"/>
    <w:rsid w:val="00F02A75"/>
    <w:rsid w:val="00FC794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839D15"/>
  <w15:chartTrackingRefBased/>
  <w15:docId w15:val="{1E9315FD-86CA-41DC-A2F1-450EF9828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220</Words>
  <Characters>1388</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Lenze</dc:creator>
  <cp:keywords/>
  <dc:description/>
  <cp:lastModifiedBy>Martin Lenze</cp:lastModifiedBy>
  <cp:revision>4</cp:revision>
  <cp:lastPrinted>2020-01-21T07:59:00Z</cp:lastPrinted>
  <dcterms:created xsi:type="dcterms:W3CDTF">2020-01-21T07:50:00Z</dcterms:created>
  <dcterms:modified xsi:type="dcterms:W3CDTF">2025-05-05T12:52:00Z</dcterms:modified>
</cp:coreProperties>
</file>